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68" w:rsidRPr="00E21968" w:rsidRDefault="00E21968" w:rsidP="00E21968">
      <w:pPr>
        <w:shd w:val="clear" w:color="auto" w:fill="FFFFFF"/>
        <w:spacing w:before="100" w:beforeAutospacing="1" w:after="270" w:line="240" w:lineRule="auto"/>
        <w:outlineLvl w:val="1"/>
        <w:rPr>
          <w:rFonts w:ascii="Segoe UI Light" w:eastAsia="Times New Roman" w:hAnsi="Segoe UI Light" w:cs="Segoe UI Light"/>
          <w:color w:val="D83B01"/>
          <w:sz w:val="56"/>
          <w:szCs w:val="56"/>
          <w:lang w:eastAsia="nl-NL"/>
        </w:rPr>
      </w:pPr>
      <w:r w:rsidRPr="00E21968">
        <w:rPr>
          <w:rFonts w:ascii="Segoe UI Light" w:eastAsia="Times New Roman" w:hAnsi="Segoe UI Light" w:cs="Segoe UI Light"/>
          <w:color w:val="D83B01"/>
          <w:sz w:val="56"/>
          <w:szCs w:val="56"/>
          <w:lang w:eastAsia="nl-NL"/>
        </w:rPr>
        <w:t>Een hyperlink naar een webpagina.</w:t>
      </w:r>
    </w:p>
    <w:p w:rsidR="00E21968" w:rsidRPr="00E21968" w:rsidRDefault="00E21968" w:rsidP="00E2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Selecteer in de normale weergave </w:t>
      </w: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de tekst die of het object dat je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 als hyperlink wilt gebruiken.</w:t>
      </w:r>
    </w:p>
    <w:p w:rsidR="00E21968" w:rsidRPr="00E21968" w:rsidRDefault="00E21968" w:rsidP="00E2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Klik op het tabblad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Invoegen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, in de groep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Koppelingen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, op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Hyperlink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</w:t>
      </w:r>
    </w:p>
    <w:p w:rsidR="00E21968" w:rsidRPr="00E21968" w:rsidRDefault="00E21968" w:rsidP="00E2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Klik onder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Koppelen aan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op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Bestaand bestand of webpagina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en klik vervolgens op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Surfen op het web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</w:t>
      </w:r>
      <w:r w:rsidRPr="00E21968">
        <w:rPr>
          <w:rFonts w:ascii="Segoe UI" w:eastAsia="Times New Roman" w:hAnsi="Segoe UI" w:cs="Segoe UI"/>
          <w:noProof/>
          <w:color w:val="2F2F2F"/>
          <w:sz w:val="24"/>
          <w:szCs w:val="24"/>
          <w:lang w:eastAsia="nl-NL"/>
        </w:rPr>
        <w:drawing>
          <wp:inline distT="0" distB="0" distL="0" distR="0">
            <wp:extent cx="198120" cy="189865"/>
            <wp:effectExtent l="0" t="0" r="0" b="635"/>
            <wp:docPr id="1" name="Afbeelding 1" descr="Knop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p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.</w:t>
      </w:r>
    </w:p>
    <w:p w:rsidR="00E21968" w:rsidRDefault="00E21968" w:rsidP="00E2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Selecteer de pagina of het bestand waarnaar u een koppeling wilt maken en klik op </w:t>
      </w:r>
      <w:r w:rsidRPr="00E21968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OK</w:t>
      </w:r>
      <w:r w:rsidRPr="00E21968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</w:t>
      </w:r>
    </w:p>
    <w:p w:rsidR="00E21968" w:rsidRPr="00E21968" w:rsidRDefault="00E21968" w:rsidP="00E2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In je diavoorstelling opent de webpagina automatisch.</w:t>
      </w:r>
      <w:bookmarkStart w:id="0" w:name="_GoBack"/>
      <w:bookmarkEnd w:id="0"/>
    </w:p>
    <w:p w:rsidR="008C4460" w:rsidRDefault="008C4460"/>
    <w:sectPr w:rsidR="008C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31381"/>
    <w:multiLevelType w:val="multilevel"/>
    <w:tmpl w:val="C72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8"/>
    <w:rsid w:val="008C4460"/>
    <w:rsid w:val="00E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88A5-DD4A-41CE-941F-94F1D29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21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2196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2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kerkhoff</dc:creator>
  <cp:keywords/>
  <dc:description/>
  <cp:lastModifiedBy>trees kerkhoff</cp:lastModifiedBy>
  <cp:revision>1</cp:revision>
  <dcterms:created xsi:type="dcterms:W3CDTF">2016-08-28T17:50:00Z</dcterms:created>
  <dcterms:modified xsi:type="dcterms:W3CDTF">2016-08-28T17:52:00Z</dcterms:modified>
</cp:coreProperties>
</file>